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B16" w:rsidRDefault="00D40B16">
      <w:pPr>
        <w:rPr>
          <w:sz w:val="18"/>
        </w:rPr>
      </w:pPr>
      <w:bookmarkStart w:id="0" w:name="_Toc105952690"/>
    </w:p>
    <w:p w:rsidR="00A62BDE" w:rsidRDefault="00A62BDE">
      <w:pPr>
        <w:rPr>
          <w:sz w:val="18"/>
        </w:rPr>
      </w:pPr>
    </w:p>
    <w:p w:rsidR="00A62BDE" w:rsidRDefault="00A62BDE" w:rsidP="00A62BDE">
      <w:pPr>
        <w:jc w:val="right"/>
        <w:rPr>
          <w:sz w:val="18"/>
        </w:rPr>
      </w:pPr>
    </w:p>
    <w:p w:rsidR="003E737A" w:rsidRPr="003E737A" w:rsidRDefault="003E737A" w:rsidP="003E737A">
      <w:pPr>
        <w:pStyle w:val="a3"/>
        <w:rPr>
          <w:b/>
          <w:sz w:val="32"/>
          <w:szCs w:val="32"/>
        </w:rPr>
      </w:pPr>
      <w:r w:rsidRPr="003E737A">
        <w:rPr>
          <w:b/>
          <w:sz w:val="32"/>
          <w:szCs w:val="32"/>
        </w:rPr>
        <w:t xml:space="preserve">АДМИНИСТРАЦИЯ </w:t>
      </w:r>
    </w:p>
    <w:p w:rsidR="003E737A" w:rsidRPr="003E737A" w:rsidRDefault="003E737A" w:rsidP="003E737A">
      <w:pPr>
        <w:pStyle w:val="a3"/>
        <w:rPr>
          <w:b/>
          <w:sz w:val="32"/>
          <w:szCs w:val="32"/>
        </w:rPr>
      </w:pPr>
      <w:r w:rsidRPr="003E737A">
        <w:rPr>
          <w:b/>
          <w:sz w:val="32"/>
          <w:szCs w:val="32"/>
        </w:rPr>
        <w:t>КРАСНОВСКОГО СЕЛЬСКОГО ПОСЕЛЕНИЯ</w:t>
      </w:r>
    </w:p>
    <w:p w:rsidR="003E737A" w:rsidRPr="003E737A" w:rsidRDefault="003E737A" w:rsidP="003E737A">
      <w:pPr>
        <w:pStyle w:val="a3"/>
        <w:rPr>
          <w:b/>
          <w:sz w:val="32"/>
          <w:szCs w:val="32"/>
        </w:rPr>
      </w:pPr>
      <w:r w:rsidRPr="003E737A">
        <w:rPr>
          <w:b/>
          <w:sz w:val="32"/>
          <w:szCs w:val="32"/>
        </w:rPr>
        <w:t>ТАРАСОВСКОГО РАЙОНА РОСТОВСКОЙ  ОБЛАСТИ</w:t>
      </w:r>
    </w:p>
    <w:p w:rsidR="00D40B16" w:rsidRPr="00D40B16" w:rsidRDefault="00D40B16" w:rsidP="003E737A">
      <w:pPr>
        <w:pStyle w:val="ConsPlusTitle"/>
        <w:widowControl/>
        <w:rPr>
          <w:rFonts w:ascii="Times New Roman" w:hAnsi="Times New Roman" w:cs="Times New Roman"/>
          <w:sz w:val="36"/>
          <w:szCs w:val="36"/>
        </w:rPr>
      </w:pPr>
    </w:p>
    <w:p w:rsidR="00D40B16" w:rsidRPr="003E737A" w:rsidRDefault="00D40B16" w:rsidP="00D40B16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3E737A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D40B16" w:rsidRDefault="00D40B16" w:rsidP="00D40B16">
      <w:pPr>
        <w:pStyle w:val="ConsPlusTitle"/>
        <w:widowControl/>
        <w:rPr>
          <w:rFonts w:ascii="Times New Roman" w:hAnsi="Times New Roman" w:cs="Times New Roman"/>
          <w:sz w:val="28"/>
        </w:rPr>
      </w:pPr>
    </w:p>
    <w:p w:rsidR="00D40B16" w:rsidRDefault="00D40B16" w:rsidP="00D40B16">
      <w:pPr>
        <w:pStyle w:val="ConsPlusTitle"/>
        <w:widowControl/>
        <w:rPr>
          <w:rFonts w:ascii="Times New Roman" w:hAnsi="Times New Roman" w:cs="Times New Roman"/>
          <w:sz w:val="28"/>
        </w:rPr>
      </w:pPr>
    </w:p>
    <w:p w:rsidR="00D40B16" w:rsidRPr="00CF4966" w:rsidRDefault="00376439" w:rsidP="00894B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02</w:t>
      </w:r>
      <w:r w:rsidR="00A62BD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A62BDE">
        <w:rPr>
          <w:rFonts w:ascii="Times New Roman" w:hAnsi="Times New Roman" w:cs="Times New Roman"/>
          <w:b w:val="0"/>
          <w:sz w:val="28"/>
          <w:szCs w:val="28"/>
        </w:rPr>
        <w:t>.</w:t>
      </w:r>
      <w:r w:rsidR="00D40B16" w:rsidRPr="00CF4966">
        <w:rPr>
          <w:rFonts w:ascii="Times New Roman" w:hAnsi="Times New Roman" w:cs="Times New Roman"/>
          <w:b w:val="0"/>
          <w:sz w:val="28"/>
          <w:szCs w:val="28"/>
        </w:rPr>
        <w:t>200</w:t>
      </w:r>
      <w:r w:rsidR="003E737A">
        <w:rPr>
          <w:rFonts w:ascii="Times New Roman" w:hAnsi="Times New Roman" w:cs="Times New Roman"/>
          <w:b w:val="0"/>
          <w:sz w:val="28"/>
          <w:szCs w:val="28"/>
        </w:rPr>
        <w:t>9</w:t>
      </w:r>
      <w:r w:rsidR="00D40B16" w:rsidRPr="00CF4966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B225A2" w:rsidRPr="00CF4966">
        <w:rPr>
          <w:rFonts w:ascii="Times New Roman" w:hAnsi="Times New Roman" w:cs="Times New Roman"/>
          <w:b w:val="0"/>
          <w:sz w:val="28"/>
          <w:szCs w:val="28"/>
        </w:rPr>
        <w:tab/>
      </w:r>
      <w:r w:rsidR="00B225A2" w:rsidRPr="00CF4966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D40B16" w:rsidRPr="00CF4966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9234AE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D40B16" w:rsidRPr="00CF496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94BFF" w:rsidRPr="00894BFF">
        <w:rPr>
          <w:rFonts w:ascii="Times New Roman" w:hAnsi="Times New Roman" w:cs="Times New Roman"/>
          <w:sz w:val="28"/>
          <w:szCs w:val="28"/>
        </w:rPr>
        <w:t>№</w:t>
      </w:r>
      <w:r w:rsidR="007F3A81" w:rsidRPr="00894BFF">
        <w:rPr>
          <w:rFonts w:ascii="Times New Roman" w:hAnsi="Times New Roman" w:cs="Times New Roman"/>
          <w:sz w:val="28"/>
          <w:szCs w:val="28"/>
        </w:rPr>
        <w:t xml:space="preserve"> 5</w:t>
      </w:r>
      <w:r w:rsidR="00997117" w:rsidRPr="00894BFF">
        <w:rPr>
          <w:rFonts w:ascii="Times New Roman" w:hAnsi="Times New Roman" w:cs="Times New Roman"/>
          <w:sz w:val="28"/>
          <w:szCs w:val="28"/>
        </w:rPr>
        <w:t>3</w:t>
      </w:r>
      <w:r w:rsidR="00D40B16" w:rsidRPr="00CF4966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8936D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D40B16" w:rsidRPr="00CF4966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62BDE">
        <w:rPr>
          <w:rFonts w:ascii="Times New Roman" w:hAnsi="Times New Roman" w:cs="Times New Roman"/>
          <w:b w:val="0"/>
          <w:sz w:val="28"/>
          <w:szCs w:val="28"/>
        </w:rPr>
        <w:t>х. Верхний Мит</w:t>
      </w:r>
      <w:r w:rsidR="00A62BDE">
        <w:rPr>
          <w:rFonts w:ascii="Times New Roman" w:hAnsi="Times New Roman" w:cs="Times New Roman"/>
          <w:b w:val="0"/>
          <w:sz w:val="28"/>
          <w:szCs w:val="28"/>
        </w:rPr>
        <w:t>я</w:t>
      </w:r>
      <w:r w:rsidR="00A62BDE">
        <w:rPr>
          <w:rFonts w:ascii="Times New Roman" w:hAnsi="Times New Roman" w:cs="Times New Roman"/>
          <w:b w:val="0"/>
          <w:sz w:val="28"/>
          <w:szCs w:val="28"/>
        </w:rPr>
        <w:t>кин</w:t>
      </w:r>
    </w:p>
    <w:p w:rsidR="00D40B16" w:rsidRPr="00CF4966" w:rsidRDefault="00D40B16" w:rsidP="00D40B1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06848" w:rsidRPr="00CF4966" w:rsidRDefault="00106848">
      <w:pPr>
        <w:rPr>
          <w:szCs w:val="28"/>
        </w:rPr>
      </w:pPr>
    </w:p>
    <w:bookmarkEnd w:id="0"/>
    <w:p w:rsidR="00CF4966" w:rsidRDefault="00503726" w:rsidP="00A62BDE">
      <w:pPr>
        <w:jc w:val="center"/>
      </w:pPr>
      <w:r>
        <w:t>О внесении изменений в постановление</w:t>
      </w:r>
    </w:p>
    <w:p w:rsidR="00503726" w:rsidRDefault="00503726" w:rsidP="00A62BDE">
      <w:pPr>
        <w:jc w:val="center"/>
      </w:pPr>
      <w:r>
        <w:t xml:space="preserve">Администрации Красновского </w:t>
      </w:r>
    </w:p>
    <w:p w:rsidR="00503726" w:rsidRDefault="00503726" w:rsidP="00A62BDE">
      <w:pPr>
        <w:jc w:val="center"/>
        <w:rPr>
          <w:szCs w:val="28"/>
        </w:rPr>
      </w:pPr>
      <w:r>
        <w:t>сельского поселения от 15.06.2009г. № 30</w:t>
      </w:r>
    </w:p>
    <w:p w:rsidR="00CF4966" w:rsidRPr="007975E1" w:rsidRDefault="00CF4966" w:rsidP="00CF4966">
      <w:pPr>
        <w:rPr>
          <w:szCs w:val="28"/>
        </w:rPr>
      </w:pPr>
    </w:p>
    <w:p w:rsidR="00106848" w:rsidRPr="00CF4966" w:rsidRDefault="00106848">
      <w:pPr>
        <w:pStyle w:val="2"/>
        <w:tabs>
          <w:tab w:val="left" w:pos="0"/>
        </w:tabs>
        <w:spacing w:after="0" w:line="240" w:lineRule="auto"/>
        <w:ind w:left="0" w:firstLine="720"/>
        <w:jc w:val="both"/>
        <w:rPr>
          <w:szCs w:val="28"/>
        </w:rPr>
      </w:pPr>
    </w:p>
    <w:p w:rsidR="00CF4966" w:rsidRDefault="00503726" w:rsidP="00CF4966">
      <w:pPr>
        <w:ind w:firstLine="708"/>
        <w:jc w:val="both"/>
        <w:rPr>
          <w:szCs w:val="28"/>
        </w:rPr>
      </w:pPr>
      <w:r>
        <w:t>В связи с уточнением сроков формирования проекта бюджета Красновского сельского поселения на 2010 год</w:t>
      </w:r>
    </w:p>
    <w:p w:rsidR="00CF4966" w:rsidRDefault="00CF4966" w:rsidP="00CF4966">
      <w:pPr>
        <w:ind w:firstLine="708"/>
        <w:jc w:val="both"/>
      </w:pPr>
    </w:p>
    <w:p w:rsidR="00405725" w:rsidRPr="00CF4966" w:rsidRDefault="00405725" w:rsidP="0040572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F496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05725" w:rsidRPr="00CF4966" w:rsidRDefault="00405725" w:rsidP="0040572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607C5F">
      <w:pPr>
        <w:suppressAutoHyphens/>
        <w:ind w:firstLine="708"/>
        <w:jc w:val="both"/>
      </w:pPr>
      <w:r w:rsidRPr="00673775">
        <w:t xml:space="preserve">1. </w:t>
      </w:r>
      <w:r w:rsidR="00503726">
        <w:t>Внести в графу 3 приложения к постановлению Администрации Красновского сельского поселения от 15.06.2009 № 30 «Об утверждении Порядка и сроков разработки прогноза социально-экономического развития Красновского сельского поселения и среднесрочного финансового плана Красновского сельского поселения на 2010-2012 годы, составления проекта бюджета Красновского сельского посел</w:t>
      </w:r>
      <w:r w:rsidR="00503726">
        <w:t>е</w:t>
      </w:r>
      <w:r w:rsidR="00503726">
        <w:t>ния на 2010 год» следующие изменения:</w:t>
      </w:r>
    </w:p>
    <w:p w:rsidR="00376439" w:rsidRDefault="00376439" w:rsidP="00607C5F">
      <w:pPr>
        <w:suppressAutoHyphens/>
        <w:ind w:firstLine="708"/>
        <w:jc w:val="both"/>
      </w:pPr>
      <w:r>
        <w:t>1.1. В пункте 7 слова «до 15.08.2009г.» заменить  словами «до 1</w:t>
      </w:r>
      <w:r w:rsidR="00266F4F">
        <w:t>2</w:t>
      </w:r>
      <w:r>
        <w:t>.11.2009г.»;</w:t>
      </w:r>
    </w:p>
    <w:p w:rsidR="00376439" w:rsidRDefault="00376439" w:rsidP="00607C5F">
      <w:pPr>
        <w:suppressAutoHyphens/>
        <w:ind w:firstLine="708"/>
        <w:jc w:val="both"/>
      </w:pPr>
      <w:r>
        <w:t>1.2. В пункте 8 слова «до 01.08.2009г.» заменить  словами  «до 1</w:t>
      </w:r>
      <w:r w:rsidR="00266F4F">
        <w:t>2</w:t>
      </w:r>
      <w:r>
        <w:t>.11.2009г.»;</w:t>
      </w:r>
    </w:p>
    <w:p w:rsidR="00503726" w:rsidRDefault="00503726" w:rsidP="00607C5F">
      <w:pPr>
        <w:suppressAutoHyphens/>
        <w:ind w:firstLine="708"/>
        <w:jc w:val="both"/>
      </w:pPr>
      <w:r>
        <w:t>1.</w:t>
      </w:r>
      <w:r w:rsidR="00376439">
        <w:t>3</w:t>
      </w:r>
      <w:r>
        <w:t xml:space="preserve">. В пункте 9 слова «до 01.09.2009г.» заменить словами «до </w:t>
      </w:r>
      <w:r w:rsidR="00376439">
        <w:t>1</w:t>
      </w:r>
      <w:r w:rsidR="00266F4F">
        <w:t>2</w:t>
      </w:r>
      <w:r>
        <w:t>.11.2009г.»;</w:t>
      </w:r>
    </w:p>
    <w:p w:rsidR="00503726" w:rsidRDefault="00503726" w:rsidP="00607C5F">
      <w:pPr>
        <w:suppressAutoHyphens/>
        <w:ind w:firstLine="708"/>
        <w:jc w:val="both"/>
      </w:pPr>
      <w:r>
        <w:t>1.</w:t>
      </w:r>
      <w:r w:rsidR="00376439">
        <w:t>4</w:t>
      </w:r>
      <w:r>
        <w:t>. В пункте 10 слова «дл 15.09.2009г.» заменить словами «до 1</w:t>
      </w:r>
      <w:r w:rsidR="00266F4F">
        <w:t>2</w:t>
      </w:r>
      <w:r>
        <w:t>.1</w:t>
      </w:r>
      <w:r w:rsidR="00D67F83">
        <w:t>1</w:t>
      </w:r>
      <w:r>
        <w:t>.2009г.»;</w:t>
      </w:r>
    </w:p>
    <w:p w:rsidR="00D67F83" w:rsidRDefault="00D67F83" w:rsidP="00607C5F">
      <w:pPr>
        <w:suppressAutoHyphens/>
        <w:ind w:firstLine="708"/>
        <w:jc w:val="both"/>
      </w:pPr>
      <w:r>
        <w:t>1.</w:t>
      </w:r>
      <w:r w:rsidR="00376439">
        <w:t>5</w:t>
      </w:r>
      <w:r>
        <w:t>. В пункте 11 слова «до 01.10.2009г.» заменить словами «до 1</w:t>
      </w:r>
      <w:r w:rsidR="00266F4F">
        <w:t>2</w:t>
      </w:r>
      <w:r>
        <w:t>.11.2009г.».</w:t>
      </w:r>
    </w:p>
    <w:p w:rsidR="00503726" w:rsidRPr="00673775" w:rsidRDefault="00503726" w:rsidP="00607C5F">
      <w:pPr>
        <w:suppressAutoHyphens/>
        <w:ind w:firstLine="708"/>
        <w:jc w:val="both"/>
      </w:pPr>
    </w:p>
    <w:p w:rsidR="00405725" w:rsidRPr="00673775" w:rsidRDefault="00673775" w:rsidP="00607C5F">
      <w:pPr>
        <w:suppressAutoHyphens/>
        <w:ind w:firstLine="708"/>
        <w:jc w:val="both"/>
      </w:pPr>
      <w:r>
        <w:t>2</w:t>
      </w:r>
      <w:r w:rsidR="00405725" w:rsidRPr="00673775">
        <w:t>. Контроль за исполнением данного постановления оставляю за собой.</w:t>
      </w:r>
    </w:p>
    <w:p w:rsidR="00405725" w:rsidRPr="00673775" w:rsidRDefault="00405725" w:rsidP="00607C5F">
      <w:pPr>
        <w:suppressAutoHyphens/>
        <w:ind w:firstLine="708"/>
        <w:jc w:val="both"/>
      </w:pPr>
    </w:p>
    <w:p w:rsidR="00405725" w:rsidRPr="00CF4966" w:rsidRDefault="00405725" w:rsidP="00607C5F">
      <w:pPr>
        <w:pStyle w:val="ConsPlusNormal"/>
        <w:widowControl/>
        <w:suppressAutoHyphens/>
        <w:ind w:firstLine="0"/>
        <w:rPr>
          <w:sz w:val="28"/>
          <w:szCs w:val="28"/>
        </w:rPr>
      </w:pPr>
    </w:p>
    <w:p w:rsidR="00A62BDE" w:rsidRDefault="00405725" w:rsidP="00607C5F">
      <w:pPr>
        <w:suppressAutoHyphens/>
        <w:jc w:val="both"/>
        <w:rPr>
          <w:szCs w:val="28"/>
        </w:rPr>
      </w:pPr>
      <w:r w:rsidRPr="00CF4966">
        <w:rPr>
          <w:szCs w:val="28"/>
        </w:rPr>
        <w:t xml:space="preserve">Глава </w:t>
      </w:r>
      <w:r w:rsidR="00A62BDE">
        <w:rPr>
          <w:szCs w:val="28"/>
        </w:rPr>
        <w:t>Краснов</w:t>
      </w:r>
      <w:r w:rsidRPr="00CF4966">
        <w:rPr>
          <w:szCs w:val="28"/>
        </w:rPr>
        <w:t xml:space="preserve">ского </w:t>
      </w:r>
    </w:p>
    <w:p w:rsidR="00405725" w:rsidRPr="00CF4966" w:rsidRDefault="00405725" w:rsidP="00607C5F">
      <w:pPr>
        <w:suppressAutoHyphens/>
        <w:jc w:val="both"/>
        <w:rPr>
          <w:szCs w:val="28"/>
        </w:rPr>
      </w:pPr>
      <w:r w:rsidRPr="00CF4966">
        <w:rPr>
          <w:szCs w:val="28"/>
        </w:rPr>
        <w:t xml:space="preserve">сельского поселения   </w:t>
      </w:r>
      <w:r w:rsidR="00FB2C08" w:rsidRPr="00CF4966">
        <w:rPr>
          <w:szCs w:val="28"/>
        </w:rPr>
        <w:t xml:space="preserve">  </w:t>
      </w:r>
      <w:r w:rsidRPr="00CF4966">
        <w:rPr>
          <w:szCs w:val="28"/>
        </w:rPr>
        <w:t xml:space="preserve">                                </w:t>
      </w:r>
      <w:r w:rsidR="00A62BDE">
        <w:rPr>
          <w:szCs w:val="28"/>
        </w:rPr>
        <w:t xml:space="preserve">    Г.В.Бадаев</w:t>
      </w:r>
    </w:p>
    <w:p w:rsidR="00405725" w:rsidRPr="00CF4966" w:rsidRDefault="00405725" w:rsidP="00607C5F">
      <w:pPr>
        <w:pStyle w:val="ConsPlusNormal"/>
        <w:widowControl/>
        <w:suppressAutoHyphens/>
        <w:ind w:firstLine="0"/>
        <w:jc w:val="right"/>
        <w:rPr>
          <w:sz w:val="28"/>
          <w:szCs w:val="28"/>
        </w:rPr>
      </w:pPr>
    </w:p>
    <w:p w:rsidR="00D67F83" w:rsidRDefault="00D67F83" w:rsidP="00607C5F">
      <w:pPr>
        <w:pStyle w:val="ConsPlusNormal"/>
        <w:widowControl/>
        <w:suppressAutoHyphens/>
        <w:ind w:firstLine="0"/>
        <w:rPr>
          <w:sz w:val="28"/>
          <w:szCs w:val="28"/>
        </w:rPr>
      </w:pPr>
    </w:p>
    <w:p w:rsidR="00D67F83" w:rsidRDefault="00D67F83" w:rsidP="00607C5F">
      <w:pPr>
        <w:pStyle w:val="ConsPlusNormal"/>
        <w:widowControl/>
        <w:suppressAutoHyphens/>
        <w:ind w:firstLine="0"/>
        <w:rPr>
          <w:sz w:val="28"/>
          <w:szCs w:val="28"/>
        </w:rPr>
      </w:pPr>
    </w:p>
    <w:p w:rsidR="00D67F83" w:rsidRPr="00D67F83" w:rsidRDefault="00D67F83" w:rsidP="00607C5F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D67F83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D67F83" w:rsidRPr="00D67F83" w:rsidRDefault="00D67F83" w:rsidP="00607C5F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D67F83"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</w:p>
    <w:p w:rsidR="00D67F83" w:rsidRPr="00D67F83" w:rsidRDefault="00D67F83" w:rsidP="00607C5F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D67F83">
        <w:rPr>
          <w:rFonts w:ascii="Times New Roman" w:hAnsi="Times New Roman" w:cs="Times New Roman"/>
          <w:sz w:val="28"/>
          <w:szCs w:val="28"/>
        </w:rPr>
        <w:t>Администрации Красновского</w:t>
      </w:r>
    </w:p>
    <w:p w:rsidR="00C335F1" w:rsidRPr="00405725" w:rsidRDefault="00D67F83" w:rsidP="00607C5F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D67F83">
        <w:rPr>
          <w:rFonts w:ascii="Times New Roman" w:hAnsi="Times New Roman" w:cs="Times New Roman"/>
          <w:sz w:val="28"/>
          <w:szCs w:val="28"/>
        </w:rPr>
        <w:t>сельского посе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67F83">
        <w:rPr>
          <w:rFonts w:ascii="Times New Roman" w:hAnsi="Times New Roman" w:cs="Times New Roman"/>
          <w:sz w:val="28"/>
          <w:szCs w:val="28"/>
        </w:rPr>
        <w:t>ения</w:t>
      </w:r>
      <w:r w:rsidR="00405725" w:rsidRPr="00D67F83">
        <w:rPr>
          <w:rFonts w:ascii="Times New Roman" w:hAnsi="Times New Roman" w:cs="Times New Roman"/>
          <w:sz w:val="28"/>
          <w:szCs w:val="28"/>
        </w:rPr>
        <w:tab/>
      </w:r>
      <w:r w:rsidR="00405725" w:rsidRPr="00CF4966">
        <w:rPr>
          <w:sz w:val="28"/>
          <w:szCs w:val="28"/>
        </w:rPr>
        <w:tab/>
      </w:r>
      <w:r w:rsidR="00405725" w:rsidRPr="00CF4966">
        <w:rPr>
          <w:sz w:val="28"/>
          <w:szCs w:val="28"/>
        </w:rPr>
        <w:tab/>
      </w:r>
      <w:r w:rsidR="00405725" w:rsidRPr="00CF4966">
        <w:rPr>
          <w:sz w:val="28"/>
          <w:szCs w:val="28"/>
        </w:rPr>
        <w:tab/>
      </w:r>
      <w:r w:rsidR="00405725" w:rsidRPr="00CF4966">
        <w:rPr>
          <w:sz w:val="28"/>
          <w:szCs w:val="28"/>
        </w:rPr>
        <w:tab/>
      </w:r>
      <w:r w:rsidR="00405725" w:rsidRPr="00CF4966">
        <w:rPr>
          <w:sz w:val="28"/>
          <w:szCs w:val="28"/>
        </w:rPr>
        <w:tab/>
      </w:r>
      <w:r w:rsidR="00405725" w:rsidRPr="00CF4966">
        <w:rPr>
          <w:sz w:val="28"/>
          <w:szCs w:val="28"/>
        </w:rPr>
        <w:tab/>
      </w:r>
    </w:p>
    <w:sectPr w:rsidR="00C335F1" w:rsidRPr="00405725" w:rsidSect="00A62BDE">
      <w:pgSz w:w="11906" w:h="16838" w:code="9"/>
      <w:pgMar w:top="540" w:right="706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5183" w:rsidRDefault="003B5183">
      <w:r>
        <w:separator/>
      </w:r>
    </w:p>
  </w:endnote>
  <w:endnote w:type="continuationSeparator" w:id="0">
    <w:p w:rsidR="003B5183" w:rsidRDefault="003B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5183" w:rsidRDefault="003B5183">
      <w:r>
        <w:separator/>
      </w:r>
    </w:p>
  </w:footnote>
  <w:footnote w:type="continuationSeparator" w:id="0">
    <w:p w:rsidR="003B5183" w:rsidRDefault="003B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417C"/>
    <w:multiLevelType w:val="hybridMultilevel"/>
    <w:tmpl w:val="E668B93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92D0C67"/>
    <w:multiLevelType w:val="multilevel"/>
    <w:tmpl w:val="DDB62DF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" w15:restartNumberingAfterBreak="0">
    <w:nsid w:val="267A518E"/>
    <w:multiLevelType w:val="multilevel"/>
    <w:tmpl w:val="42D42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61DE5F10"/>
    <w:multiLevelType w:val="multilevel"/>
    <w:tmpl w:val="609C9A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D971432"/>
    <w:multiLevelType w:val="hybridMultilevel"/>
    <w:tmpl w:val="FD344984"/>
    <w:lvl w:ilvl="0" w:tplc="C4B051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82661600">
      <w:numFmt w:val="none"/>
      <w:lvlText w:val=""/>
      <w:lvlJc w:val="left"/>
      <w:pPr>
        <w:tabs>
          <w:tab w:val="num" w:pos="360"/>
        </w:tabs>
      </w:pPr>
    </w:lvl>
    <w:lvl w:ilvl="2" w:tplc="6798966E">
      <w:numFmt w:val="none"/>
      <w:lvlText w:val=""/>
      <w:lvlJc w:val="left"/>
      <w:pPr>
        <w:tabs>
          <w:tab w:val="num" w:pos="360"/>
        </w:tabs>
      </w:pPr>
    </w:lvl>
    <w:lvl w:ilvl="3" w:tplc="A63CBBD2">
      <w:numFmt w:val="none"/>
      <w:lvlText w:val=""/>
      <w:lvlJc w:val="left"/>
      <w:pPr>
        <w:tabs>
          <w:tab w:val="num" w:pos="360"/>
        </w:tabs>
      </w:pPr>
    </w:lvl>
    <w:lvl w:ilvl="4" w:tplc="1C5426E0">
      <w:numFmt w:val="none"/>
      <w:lvlText w:val=""/>
      <w:lvlJc w:val="left"/>
      <w:pPr>
        <w:tabs>
          <w:tab w:val="num" w:pos="360"/>
        </w:tabs>
      </w:pPr>
    </w:lvl>
    <w:lvl w:ilvl="5" w:tplc="E9E216DC">
      <w:numFmt w:val="none"/>
      <w:lvlText w:val=""/>
      <w:lvlJc w:val="left"/>
      <w:pPr>
        <w:tabs>
          <w:tab w:val="num" w:pos="360"/>
        </w:tabs>
      </w:pPr>
    </w:lvl>
    <w:lvl w:ilvl="6" w:tplc="33E43AB4">
      <w:numFmt w:val="none"/>
      <w:lvlText w:val=""/>
      <w:lvlJc w:val="left"/>
      <w:pPr>
        <w:tabs>
          <w:tab w:val="num" w:pos="360"/>
        </w:tabs>
      </w:pPr>
    </w:lvl>
    <w:lvl w:ilvl="7" w:tplc="75280E42">
      <w:numFmt w:val="none"/>
      <w:lvlText w:val=""/>
      <w:lvlJc w:val="left"/>
      <w:pPr>
        <w:tabs>
          <w:tab w:val="num" w:pos="360"/>
        </w:tabs>
      </w:pPr>
    </w:lvl>
    <w:lvl w:ilvl="8" w:tplc="4BDCA09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1842B5F"/>
    <w:multiLevelType w:val="multilevel"/>
    <w:tmpl w:val="42D42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9C96CF1"/>
    <w:multiLevelType w:val="hybridMultilevel"/>
    <w:tmpl w:val="13C86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7D2"/>
    <w:rsid w:val="00106848"/>
    <w:rsid w:val="001317D2"/>
    <w:rsid w:val="00206074"/>
    <w:rsid w:val="00266F4F"/>
    <w:rsid w:val="00376439"/>
    <w:rsid w:val="003B5183"/>
    <w:rsid w:val="003D4121"/>
    <w:rsid w:val="003E737A"/>
    <w:rsid w:val="00405725"/>
    <w:rsid w:val="004C5037"/>
    <w:rsid w:val="004E5B99"/>
    <w:rsid w:val="00503726"/>
    <w:rsid w:val="0054547D"/>
    <w:rsid w:val="00607C5F"/>
    <w:rsid w:val="00673775"/>
    <w:rsid w:val="00741EAF"/>
    <w:rsid w:val="007F3A81"/>
    <w:rsid w:val="00840C71"/>
    <w:rsid w:val="008936DB"/>
    <w:rsid w:val="00894BFF"/>
    <w:rsid w:val="008C35DC"/>
    <w:rsid w:val="008C76FD"/>
    <w:rsid w:val="009234AE"/>
    <w:rsid w:val="00942D97"/>
    <w:rsid w:val="00997117"/>
    <w:rsid w:val="009D72C2"/>
    <w:rsid w:val="009F344E"/>
    <w:rsid w:val="00A62BDE"/>
    <w:rsid w:val="00B225A2"/>
    <w:rsid w:val="00C335F1"/>
    <w:rsid w:val="00CF4966"/>
    <w:rsid w:val="00D40B16"/>
    <w:rsid w:val="00D67F83"/>
    <w:rsid w:val="00DA6EE1"/>
    <w:rsid w:val="00F74BB1"/>
    <w:rsid w:val="00F74E62"/>
    <w:rsid w:val="00FB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9B8282-8B5E-4B40-AE9A-258BC46A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  <w:lang w:val="en-US" w:eastAsia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pPr>
      <w:jc w:val="center"/>
    </w:pPr>
    <w:rPr>
      <w:szCs w:val="20"/>
    </w:rPr>
  </w:style>
  <w:style w:type="paragraph" w:styleId="a5">
    <w:name w:val="Body Text"/>
    <w:basedOn w:val="a"/>
    <w:pPr>
      <w:jc w:val="both"/>
    </w:pPr>
  </w:style>
  <w:style w:type="paragraph" w:styleId="a6">
    <w:name w:val="Body Text Indent"/>
    <w:basedOn w:val="a"/>
    <w:pPr>
      <w:spacing w:after="120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1317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7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7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7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Название Знак"/>
    <w:basedOn w:val="a0"/>
    <w:link w:val="a3"/>
    <w:rsid w:val="003E737A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Куценко</dc:creator>
  <cp:keywords/>
  <dc:description/>
  <cp:lastModifiedBy>Pai Pinky</cp:lastModifiedBy>
  <cp:revision>2</cp:revision>
  <cp:lastPrinted>2008-11-13T08:38:00Z</cp:lastPrinted>
  <dcterms:created xsi:type="dcterms:W3CDTF">2025-07-14T17:51:00Z</dcterms:created>
  <dcterms:modified xsi:type="dcterms:W3CDTF">2025-07-14T17:51:00Z</dcterms:modified>
</cp:coreProperties>
</file>